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- </w:t>
      </w:r>
      <w:r>
        <w:rPr>
          <w:rFonts w:cs="Calibri" w:ascii="Calibri" w:hAnsi="Calibri"/>
          <w:b/>
          <w:bCs/>
          <w:sz w:val="36"/>
          <w:szCs w:val="36"/>
        </w:rPr>
        <w:t>Máj</w:t>
      </w:r>
      <w:r>
        <w:rPr>
          <w:rFonts w:cs="Calibri" w:ascii="Calibri" w:hAnsi="Calibri"/>
          <w:b/>
          <w:bCs/>
          <w:sz w:val="36"/>
          <w:szCs w:val="36"/>
        </w:rPr>
        <w:t xml:space="preserve"> 2021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</w:t>
            </w:r>
            <w:r>
              <w:rPr>
                <w:rFonts w:cs="Calibri" w:ascii="Calibri" w:hAnsi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52,50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28</w:t>
            </w:r>
            <w:r>
              <w:rPr>
                <w:rFonts w:cs="Calibri" w:ascii="Calibri" w:hAnsi="Calibri"/>
                <w:sz w:val="22"/>
                <w:szCs w:val="22"/>
              </w:rPr>
              <w:t>2647533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23/2021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 &amp; 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50,40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05.05.2021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2100370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Paušálne odm.- právne sl. 04/21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</w:t>
            </w:r>
            <w:r>
              <w:rPr>
                <w:rFonts w:cs="Calibri" w:ascii="Calibri" w:hAnsi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225,99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313221</w:t>
            </w:r>
            <w:r>
              <w:rPr>
                <w:rFonts w:cs="Calibri" w:ascii="Calibri" w:hAnsi="Calibri"/>
                <w:sz w:val="22"/>
                <w:szCs w:val="22"/>
              </w:rPr>
              <w:t>1062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LibreOffice/7.1.1.2$Windows_X86_64 LibreOffice_project/fe0b08f4af1bacafe4c7ecc87ce55bb426164676</Application>
  <AppVersion>15.0000</AppVersion>
  <Pages>1</Pages>
  <Words>53</Words>
  <Characters>314</Characters>
  <CharactersWithSpaces>339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2021-03-12T22:05:00Z</dcterms:created>
  <dc:creator>Používateľ systému Windows</dc:creator>
  <dc:description/>
  <dc:language>sk-SK</dc:language>
  <cp:lastModifiedBy/>
  <dcterms:modified xsi:type="dcterms:W3CDTF">2021-12-29T21:14:28Z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