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89" w:rsidRDefault="00E745A9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>Faktúry - Júl</w:t>
      </w:r>
      <w:r w:rsidR="00893C3F">
        <w:rPr>
          <w:rFonts w:ascii="Calibri" w:hAnsi="Calibri" w:cs="Calibri"/>
          <w:b/>
          <w:bCs/>
          <w:sz w:val="36"/>
          <w:szCs w:val="36"/>
        </w:rPr>
        <w:t xml:space="preserve"> 2021</w:t>
      </w:r>
    </w:p>
    <w:p w:rsidR="00F74489" w:rsidRDefault="00F74489">
      <w:pPr>
        <w:rPr>
          <w:rFonts w:ascii="Calibri" w:hAnsi="Calibri" w:cs="Calibri"/>
          <w:sz w:val="22"/>
          <w:szCs w:val="22"/>
        </w:rPr>
      </w:pPr>
    </w:p>
    <w:tbl>
      <w:tblPr>
        <w:tblW w:w="9665" w:type="dxa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"/>
        <w:gridCol w:w="2431"/>
        <w:gridCol w:w="1250"/>
        <w:gridCol w:w="1134"/>
        <w:gridCol w:w="1470"/>
        <w:gridCol w:w="2300"/>
      </w:tblGrid>
      <w:tr w:rsidR="00F74489" w:rsidTr="00E26F4A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893C3F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</w:t>
            </w:r>
          </w:p>
          <w:p w:rsidR="00F74489" w:rsidRDefault="00893C3F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893C3F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893C3F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Fakturovaná</w:t>
            </w:r>
          </w:p>
          <w:p w:rsidR="00F74489" w:rsidRDefault="00893C3F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893C3F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893C3F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faktúry</w:t>
            </w:r>
          </w:p>
          <w:p w:rsidR="00F74489" w:rsidRDefault="00893C3F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4489" w:rsidRDefault="00893C3F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Poznámka</w:t>
            </w:r>
          </w:p>
        </w:tc>
      </w:tr>
      <w:tr w:rsidR="00F74489" w:rsidTr="00E26F4A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E745A9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</w:t>
            </w:r>
            <w:r w:rsidR="00893C3F">
              <w:rPr>
                <w:rFonts w:ascii="Calibri" w:hAnsi="Calibri" w:cs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893C3F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Slovak Telekom,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E745A9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54,90</w:t>
            </w:r>
            <w:r w:rsidR="00893C3F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E26F4A" w:rsidP="00E745A9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04.0</w:t>
            </w:r>
            <w:r w:rsidR="00E745A9">
              <w:rPr>
                <w:rFonts w:ascii="Calibri" w:hAnsi="Calibri" w:cs="Calibri"/>
                <w:sz w:val="22"/>
                <w:szCs w:val="22"/>
              </w:rPr>
              <w:t>7</w:t>
            </w:r>
            <w:r w:rsidR="00893C3F">
              <w:rPr>
                <w:rFonts w:ascii="Calibri" w:hAnsi="Calibri" w:cs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E26F4A" w:rsidP="00350041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828</w:t>
            </w:r>
            <w:r w:rsidR="00350041">
              <w:rPr>
                <w:rFonts w:ascii="Calibri" w:hAnsi="Calibri" w:cs="Calibri"/>
                <w:sz w:val="22"/>
                <w:szCs w:val="22"/>
              </w:rPr>
              <w:t>6336940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4489" w:rsidRDefault="00893C3F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>el. hovory</w:t>
            </w:r>
          </w:p>
        </w:tc>
      </w:tr>
      <w:tr w:rsidR="00350041" w:rsidTr="00E26F4A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50041" w:rsidRDefault="00350041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50041" w:rsidRDefault="00350041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MAPA Slovakia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Digital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s.r.o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50041" w:rsidRDefault="00350041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320,00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50041" w:rsidRDefault="00350041" w:rsidP="00E745A9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07.07.2021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50041" w:rsidRDefault="00350041" w:rsidP="00350041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210647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0041" w:rsidRDefault="00350041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Digit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spracov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údajov LPIS</w:t>
            </w:r>
          </w:p>
        </w:tc>
      </w:tr>
      <w:tr w:rsidR="00350041" w:rsidTr="00E26F4A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50041" w:rsidRDefault="00350041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50041" w:rsidRDefault="00350041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URBÁNI &amp;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Partners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s.r.o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50041" w:rsidRDefault="00350041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50,40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50041" w:rsidRDefault="009A648B" w:rsidP="00E745A9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08.07.2021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50041" w:rsidRDefault="009A648B" w:rsidP="00350041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2100578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0041" w:rsidRDefault="009A648B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Pauš.odm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právne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06/2021</w:t>
            </w:r>
          </w:p>
        </w:tc>
      </w:tr>
      <w:tr w:rsidR="00F74489" w:rsidTr="00E26F4A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9A648B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  <w:r w:rsidR="00893C3F">
              <w:rPr>
                <w:rFonts w:ascii="Calibri" w:hAnsi="Calibri" w:cs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893C3F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Marius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Pedersen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9A648B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118,57</w:t>
            </w:r>
            <w:r w:rsidR="00893C3F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9A648B" w:rsidP="009A648B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</w:t>
            </w:r>
            <w:r w:rsidR="00E26F4A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="00893C3F">
              <w:rPr>
                <w:rFonts w:ascii="Calibri" w:hAnsi="Calibri" w:cs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893C3F" w:rsidP="009A648B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313221</w:t>
            </w:r>
            <w:r w:rsidR="00E26F4A">
              <w:rPr>
                <w:rFonts w:ascii="Calibri" w:hAnsi="Calibri" w:cs="Calibri"/>
                <w:sz w:val="22"/>
                <w:szCs w:val="22"/>
              </w:rPr>
              <w:t>1</w:t>
            </w:r>
            <w:r w:rsidR="009A648B">
              <w:rPr>
                <w:rFonts w:ascii="Calibri" w:hAnsi="Calibri" w:cs="Calibri"/>
                <w:sz w:val="22"/>
                <w:szCs w:val="22"/>
              </w:rPr>
              <w:t>531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4489" w:rsidRDefault="00893C3F" w:rsidP="009A648B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Vývoz smetí +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uskl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9A648B">
              <w:rPr>
                <w:rFonts w:ascii="Calibri" w:hAnsi="Calibri" w:cs="Calibri"/>
                <w:sz w:val="22"/>
                <w:szCs w:val="22"/>
              </w:rPr>
              <w:t xml:space="preserve"> (0406,25062021</w:t>
            </w:r>
            <w:r w:rsidR="00371728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F74489" w:rsidTr="00E26F4A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9A648B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</w:t>
            </w:r>
            <w:r w:rsidR="00893C3F">
              <w:rPr>
                <w:rFonts w:ascii="Calibri" w:hAnsi="Calibri" w:cs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9A648B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RW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ORAVA,s.r.o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9A648B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17,0</w:t>
            </w:r>
            <w:r w:rsidR="00371728">
              <w:rPr>
                <w:rFonts w:ascii="Calibri" w:hAnsi="Calibri" w:cs="Calibri"/>
                <w:sz w:val="22"/>
                <w:szCs w:val="22"/>
              </w:rPr>
              <w:t>0</w:t>
            </w:r>
            <w:r w:rsidR="00893C3F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9A648B" w:rsidP="009A648B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  <w:r w:rsidR="00371728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="00893C3F">
              <w:rPr>
                <w:rFonts w:ascii="Calibri" w:hAnsi="Calibri" w:cs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9A648B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11211386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4489" w:rsidRDefault="009A648B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Fontánová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tryska</w:t>
            </w:r>
            <w:proofErr w:type="spellEnd"/>
          </w:p>
        </w:tc>
      </w:tr>
    </w:tbl>
    <w:p w:rsidR="00F74489" w:rsidRDefault="00F74489">
      <w:bookmarkStart w:id="0" w:name="_GoBack"/>
      <w:bookmarkEnd w:id="0"/>
    </w:p>
    <w:p w:rsidR="00F74489" w:rsidRDefault="00F74489"/>
    <w:sectPr w:rsidR="00F7448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89"/>
    <w:rsid w:val="00350041"/>
    <w:rsid w:val="00371728"/>
    <w:rsid w:val="00893C3F"/>
    <w:rsid w:val="009A648B"/>
    <w:rsid w:val="00BF1ECC"/>
    <w:rsid w:val="00E26F4A"/>
    <w:rsid w:val="00E745A9"/>
    <w:rsid w:val="00F7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F827F-4990-4511-AAEF-A26C2D47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2828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Obsahtabuky">
    <w:name w:val="Obsah tabuľky"/>
    <w:basedOn w:val="Normlny"/>
    <w:qFormat/>
    <w:rsid w:val="0082282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dc:description/>
  <cp:lastModifiedBy>Mirka</cp:lastModifiedBy>
  <cp:revision>2</cp:revision>
  <dcterms:created xsi:type="dcterms:W3CDTF">2021-12-30T08:41:00Z</dcterms:created>
  <dcterms:modified xsi:type="dcterms:W3CDTF">2021-12-30T08:41:00Z</dcterms:modified>
  <dc:language>sk-SK</dc:language>
</cp:coreProperties>
</file>