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Calibri" w:ascii="Calibri" w:hAnsi="Calibri"/>
          <w:b/>
          <w:bCs/>
          <w:sz w:val="36"/>
          <w:szCs w:val="36"/>
        </w:rPr>
        <w:t xml:space="preserve">Faktúry – </w:t>
      </w:r>
      <w:r>
        <w:rPr>
          <w:rFonts w:eastAsia="NSimSun" w:cs="Calibri" w:ascii="Calibri" w:hAnsi="Calibri"/>
          <w:b/>
          <w:bCs/>
          <w:color w:val="auto"/>
          <w:kern w:val="2"/>
          <w:sz w:val="36"/>
          <w:szCs w:val="36"/>
          <w:lang w:val="sk-SK" w:eastAsia="zh-CN" w:bidi="hi-IN"/>
        </w:rPr>
        <w:t>Jún</w:t>
      </w:r>
      <w:r>
        <w:rPr>
          <w:rFonts w:cs="Calibri" w:ascii="Calibri" w:hAnsi="Calibri"/>
          <w:b/>
          <w:bCs/>
          <w:sz w:val="36"/>
          <w:szCs w:val="36"/>
        </w:rPr>
        <w:t xml:space="preserve"> 202</w:t>
      </w:r>
      <w:r>
        <w:rPr>
          <w:rFonts w:cs="Calibri" w:ascii="Calibri" w:hAnsi="Calibri"/>
          <w:b/>
          <w:bCs/>
          <w:sz w:val="36"/>
          <w:szCs w:val="36"/>
        </w:rPr>
        <w:t>4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W w:w="9691" w:type="dxa"/>
        <w:jc w:val="left"/>
        <w:tblInd w:w="56" w:type="dxa"/>
        <w:tblLayout w:type="fixed"/>
        <w:tblCellMar>
          <w:top w:w="55" w:type="dxa"/>
          <w:left w:w="56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79"/>
        <w:gridCol w:w="2431"/>
        <w:gridCol w:w="1250"/>
        <w:gridCol w:w="1134"/>
        <w:gridCol w:w="1470"/>
        <w:gridCol w:w="2327"/>
      </w:tblGrid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Fakturovaná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 faktúry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Poznámka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35</w:t>
            </w:r>
            <w:r>
              <w:rPr>
                <w:rFonts w:cs="Calibri" w:ascii="Calibri" w:hAnsi="Calibri"/>
                <w:sz w:val="22"/>
                <w:szCs w:val="22"/>
              </w:rPr>
              <w:t>/2024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D.E.A. AUDDIT,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300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  <w:r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 xml:space="preserve">0 </w:t>
            </w:r>
            <w:r>
              <w:rPr>
                <w:rFonts w:eastAsia="Liberation Serif" w:cs="Liberation Serif" w:ascii="Calibri" w:hAnsi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02.0</w:t>
            </w:r>
            <w:r>
              <w:rPr>
                <w:rFonts w:cs="Calibri" w:ascii="Calibri" w:hAnsi="Calibri"/>
                <w:sz w:val="22"/>
                <w:szCs w:val="22"/>
              </w:rPr>
              <w:t>5</w:t>
            </w:r>
            <w:r>
              <w:rPr>
                <w:rFonts w:cs="Calibri" w:ascii="Calibri" w:hAnsi="Calibri"/>
                <w:sz w:val="22"/>
                <w:szCs w:val="22"/>
              </w:rPr>
              <w:t>.2024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20240111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Audit. Činnosť r2023-1.etapa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43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color w:val="auto"/>
                <w:kern w:val="2"/>
                <w:sz w:val="22"/>
                <w:szCs w:val="22"/>
                <w:lang w:val="sk-SK" w:eastAsia="zh-CN" w:bidi="hi-IN"/>
              </w:rPr>
            </w:pPr>
            <w:r>
              <w:rPr>
                <w:rFonts w:eastAsia="NSimSun" w:cs="Calibri" w:ascii="Calibri" w:hAnsi="Calibri"/>
                <w:color w:val="auto"/>
                <w:kern w:val="2"/>
                <w:sz w:val="22"/>
                <w:szCs w:val="22"/>
                <w:lang w:val="sk-SK" w:eastAsia="zh-CN" w:bidi="hi-IN"/>
              </w:rPr>
              <w:t>Urbáni&amp;Partners,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60,00 €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6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400</w:t>
            </w:r>
            <w:r>
              <w:rPr>
                <w:rFonts w:cs="Calibri" w:ascii="Calibri" w:hAnsi="Calibri"/>
                <w:sz w:val="22"/>
                <w:szCs w:val="22"/>
              </w:rPr>
              <w:t>552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Právne sl</w:t>
            </w:r>
            <w:r>
              <w:rPr>
                <w:rFonts w:cs="Calibri" w:ascii="Calibri" w:hAnsi="Calibri"/>
                <w:sz w:val="22"/>
                <w:szCs w:val="22"/>
              </w:rPr>
              <w:t>užby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44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7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2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,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79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6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</w:t>
            </w:r>
            <w:r>
              <w:rPr>
                <w:rFonts w:cs="Calibri" w:ascii="Calibri" w:hAnsi="Calibri"/>
                <w:sz w:val="22"/>
                <w:szCs w:val="22"/>
              </w:rPr>
              <w:t>50596719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45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Marius Pedersen,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159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,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33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5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6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31322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344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Vývoz smetí + uskl.</w:t>
            </w:r>
            <w:r>
              <w:rPr>
                <w:rFonts w:cs="Calibri" w:ascii="Calibri" w:hAnsi="Calibri"/>
                <w:sz w:val="22"/>
                <w:szCs w:val="22"/>
              </w:rPr>
              <w:t>(</w:t>
            </w: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5</w:t>
            </w:r>
            <w:r>
              <w:rPr>
                <w:rFonts w:cs="Calibri" w:ascii="Calibri" w:hAnsi="Calibri"/>
                <w:sz w:val="22"/>
                <w:szCs w:val="22"/>
              </w:rPr>
              <w:t>/</w:t>
            </w:r>
            <w:r>
              <w:rPr>
                <w:rFonts w:cs="Calibri" w:ascii="Calibri" w:hAnsi="Calibri"/>
                <w:sz w:val="22"/>
                <w:szCs w:val="22"/>
              </w:rPr>
              <w:t>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)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46/2024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Centrum prvého kontaktu pre podnikateľov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150,00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07.06.2024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2024092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Vyprac. Žiad. o poskytn. Dotácie z MFSR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47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2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,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00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10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6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</w:t>
            </w:r>
            <w:r>
              <w:rPr>
                <w:rFonts w:cs="Calibri" w:ascii="Calibri" w:hAnsi="Calibri"/>
                <w:sz w:val="22"/>
                <w:szCs w:val="22"/>
              </w:rPr>
              <w:t>50862699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8</w:t>
            </w:r>
            <w:r>
              <w:rPr>
                <w:rFonts w:cs="Calibri" w:ascii="Calibri" w:hAnsi="Calibri"/>
                <w:sz w:val="22"/>
                <w:szCs w:val="22"/>
              </w:rPr>
              <w:t>/2024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LEDart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89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  <w:r>
              <w:rPr>
                <w:rFonts w:ascii="Calibri" w:hAnsi="Calibri"/>
                <w:sz w:val="22"/>
                <w:szCs w:val="22"/>
              </w:rPr>
              <w:t>95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eastAsia="Liberation Serif" w:cs="Liberation Serif" w:ascii="Calibri" w:hAnsi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6</w:t>
            </w:r>
            <w:r>
              <w:rPr>
                <w:rFonts w:cs="Calibri" w:ascii="Calibri" w:hAnsi="Calibri"/>
                <w:sz w:val="22"/>
                <w:szCs w:val="22"/>
              </w:rPr>
              <w:t>.2024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124018526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LED pouličné svietidlo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9</w:t>
            </w:r>
            <w:r>
              <w:rPr>
                <w:rFonts w:cs="Calibri" w:ascii="Calibri" w:hAnsi="Calibri"/>
                <w:sz w:val="22"/>
                <w:szCs w:val="22"/>
              </w:rPr>
              <w:t>/2024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GEOMERKART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400</w:t>
            </w:r>
            <w:r>
              <w:rPr>
                <w:rFonts w:ascii="Calibri" w:hAnsi="Calibri"/>
                <w:sz w:val="22"/>
                <w:szCs w:val="22"/>
              </w:rPr>
              <w:t xml:space="preserve">,00 </w:t>
            </w:r>
            <w:r>
              <w:rPr>
                <w:rFonts w:eastAsia="Liberation Serif" w:cs="Liberation Serif" w:ascii="Calibri" w:hAnsi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5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6</w:t>
            </w:r>
            <w:r>
              <w:rPr>
                <w:rFonts w:cs="Calibri" w:ascii="Calibri" w:hAnsi="Calibri"/>
                <w:sz w:val="22"/>
                <w:szCs w:val="22"/>
              </w:rPr>
              <w:t>.2024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2406007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Geometrický plán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9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22828"/>
    <w:pPr>
      <w:widowControl/>
      <w:suppressAutoHyphens w:val="true"/>
      <w:overflowPunct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sk-SK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Obsahtabuky" w:customStyle="1">
    <w:name w:val="Obsah tabuľky"/>
    <w:basedOn w:val="Normal"/>
    <w:qFormat/>
    <w:rsid w:val="00822828"/>
    <w:pPr>
      <w:suppressLineNumbers/>
    </w:pPr>
    <w:rPr/>
  </w:style>
  <w:style w:type="paragraph" w:styleId="Zhlavietabuky">
    <w:name w:val="Záhlavie tabuľky"/>
    <w:basedOn w:val="Obsahtabuky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Application>LibreOffice/7.1.1.2$Windows_X86_64 LibreOffice_project/fe0b08f4af1bacafe4c7ecc87ce55bb426164676</Application>
  <AppVersion>15.0000</AppVersion>
  <Pages>1</Pages>
  <Words>104</Words>
  <Characters>671</Characters>
  <CharactersWithSpaces>718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2021-03-12T21:56:00Z</dcterms:created>
  <dc:creator>Používateľ systému Windows</dc:creator>
  <dc:description/>
  <dc:language>sk-SK</dc:language>
  <cp:lastModifiedBy/>
  <dcterms:modified xsi:type="dcterms:W3CDTF">2024-10-13T21:51:54Z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